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8ff28516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abbaef82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5284d85af4fbe" /><Relationship Type="http://schemas.openxmlformats.org/officeDocument/2006/relationships/numbering" Target="/word/numbering.xml" Id="R5e962edc97534b3a" /><Relationship Type="http://schemas.openxmlformats.org/officeDocument/2006/relationships/settings" Target="/word/settings.xml" Id="Rd9a2a6cf15f24713" /><Relationship Type="http://schemas.openxmlformats.org/officeDocument/2006/relationships/image" Target="/word/media/5feccb61-0fa2-4ba9-b60d-31b2cd9a4952.png" Id="R748abbaef82e4d46" /></Relationships>
</file>