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a3584e698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722cac22c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86797cece418a" /><Relationship Type="http://schemas.openxmlformats.org/officeDocument/2006/relationships/numbering" Target="/word/numbering.xml" Id="R1ce65e54e2a34be0" /><Relationship Type="http://schemas.openxmlformats.org/officeDocument/2006/relationships/settings" Target="/word/settings.xml" Id="R94e048a0abcf4d93" /><Relationship Type="http://schemas.openxmlformats.org/officeDocument/2006/relationships/image" Target="/word/media/330bd863-4194-41a5-a160-e522535a1031.png" Id="R5a2722cac22c4a56" /></Relationships>
</file>