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794d4bdf1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3be9b112f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Westerplatte,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9f1e405e245ff" /><Relationship Type="http://schemas.openxmlformats.org/officeDocument/2006/relationships/numbering" Target="/word/numbering.xml" Id="R865974c712ab4b0d" /><Relationship Type="http://schemas.openxmlformats.org/officeDocument/2006/relationships/settings" Target="/word/settings.xml" Id="R5c7bf5c223d34cee" /><Relationship Type="http://schemas.openxmlformats.org/officeDocument/2006/relationships/image" Target="/word/media/88b12a9f-874e-40b2-b3a6-a667a47a6171.png" Id="Rb953be9b112f49d1" /></Relationships>
</file>