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0c64b6e5b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77ae526ff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Wezina,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dd22f2652485a" /><Relationship Type="http://schemas.openxmlformats.org/officeDocument/2006/relationships/numbering" Target="/word/numbering.xml" Id="Red333dbe1c2748b8" /><Relationship Type="http://schemas.openxmlformats.org/officeDocument/2006/relationships/settings" Target="/word/settings.xml" Id="R24c81a6fdfae4810" /><Relationship Type="http://schemas.openxmlformats.org/officeDocument/2006/relationships/image" Target="/word/media/69fd3274-6220-4e94-84be-9aacd7a29d5c.png" Id="Rd2277ae526ff4dc6" /></Relationships>
</file>