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c6f44f58b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a6cb83721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968a973e046ab" /><Relationship Type="http://schemas.openxmlformats.org/officeDocument/2006/relationships/numbering" Target="/word/numbering.xml" Id="R2dac5934da20452d" /><Relationship Type="http://schemas.openxmlformats.org/officeDocument/2006/relationships/settings" Target="/word/settings.xml" Id="Rca46b3ff5f3c49f8" /><Relationship Type="http://schemas.openxmlformats.org/officeDocument/2006/relationships/image" Target="/word/media/1d3217b5-1f7d-41a8-b58a-530c3cf30dbe.png" Id="Rf0ea6cb837214da7" /></Relationships>
</file>