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5793a015614c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e077d7becf4a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Wiaczyn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60df5011494221" /><Relationship Type="http://schemas.openxmlformats.org/officeDocument/2006/relationships/numbering" Target="/word/numbering.xml" Id="Ra0336e0a0de144b0" /><Relationship Type="http://schemas.openxmlformats.org/officeDocument/2006/relationships/settings" Target="/word/settings.xml" Id="Rcef298c6620e4bf1" /><Relationship Type="http://schemas.openxmlformats.org/officeDocument/2006/relationships/image" Target="/word/media/d5b40744-b42e-4568-b8b9-92701549abae.png" Id="Re7e077d7becf4a77" /></Relationships>
</file>