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26745a459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6a2c1ce7e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89d65d20a4249" /><Relationship Type="http://schemas.openxmlformats.org/officeDocument/2006/relationships/numbering" Target="/word/numbering.xml" Id="R76d3c8937c334f86" /><Relationship Type="http://schemas.openxmlformats.org/officeDocument/2006/relationships/settings" Target="/word/settings.xml" Id="Rb5461d7fea8a48b6" /><Relationship Type="http://schemas.openxmlformats.org/officeDocument/2006/relationships/image" Target="/word/media/a61d6e73-a736-4b85-a51a-247e25ffbc85.png" Id="R9f16a2c1ce7e4d01" /></Relationships>
</file>