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ea4ad1b31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4413c09d0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e5552894e48cc" /><Relationship Type="http://schemas.openxmlformats.org/officeDocument/2006/relationships/numbering" Target="/word/numbering.xml" Id="Rf98140b753514654" /><Relationship Type="http://schemas.openxmlformats.org/officeDocument/2006/relationships/settings" Target="/word/settings.xml" Id="Rf96fb2c7e3504f2b" /><Relationship Type="http://schemas.openxmlformats.org/officeDocument/2006/relationships/image" Target="/word/media/27fae991-f19e-4e8f-9065-39cbef73d362.png" Id="R8ef4413c09d04ed9" /></Relationships>
</file>