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2f05eaee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c49fa0f71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2ed690ae64dbd" /><Relationship Type="http://schemas.openxmlformats.org/officeDocument/2006/relationships/numbering" Target="/word/numbering.xml" Id="R8c6e0665b6514f59" /><Relationship Type="http://schemas.openxmlformats.org/officeDocument/2006/relationships/settings" Target="/word/settings.xml" Id="Ra5fb743b240e4d27" /><Relationship Type="http://schemas.openxmlformats.org/officeDocument/2006/relationships/image" Target="/word/media/3e549cd6-77ad-4f25-9ae4-6eeec25d70a8.png" Id="R0c5c49fa0f714575" /></Relationships>
</file>