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44f4d0090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b11e3c9f3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Wiechetki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d0484735e49f0" /><Relationship Type="http://schemas.openxmlformats.org/officeDocument/2006/relationships/numbering" Target="/word/numbering.xml" Id="R743b49da09a549f4" /><Relationship Type="http://schemas.openxmlformats.org/officeDocument/2006/relationships/settings" Target="/word/settings.xml" Id="Ra8b39aa5b6504b6c" /><Relationship Type="http://schemas.openxmlformats.org/officeDocument/2006/relationships/image" Target="/word/media/6cc6bf0e-f6cf-4920-9c20-a347f3ef7f03.png" Id="R265b11e3c9f34305" /></Relationships>
</file>