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1e05eb8d2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12a31ef39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b638a798e4cbf" /><Relationship Type="http://schemas.openxmlformats.org/officeDocument/2006/relationships/numbering" Target="/word/numbering.xml" Id="Rfa6449eee8d34a7e" /><Relationship Type="http://schemas.openxmlformats.org/officeDocument/2006/relationships/settings" Target="/word/settings.xml" Id="R3d95361170ee4f99" /><Relationship Type="http://schemas.openxmlformats.org/officeDocument/2006/relationships/image" Target="/word/media/aae29654-e8db-4d56-8471-4142038b81c5.png" Id="Ra4112a31ef3940a1" /></Relationships>
</file>