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265cd6398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19ea906d15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81ca69b8c48c4" /><Relationship Type="http://schemas.openxmlformats.org/officeDocument/2006/relationships/numbering" Target="/word/numbering.xml" Id="R2ee0e595761b44b6" /><Relationship Type="http://schemas.openxmlformats.org/officeDocument/2006/relationships/settings" Target="/word/settings.xml" Id="R7d5e3d8a0d56450c" /><Relationship Type="http://schemas.openxmlformats.org/officeDocument/2006/relationships/image" Target="/word/media/bf6cdd27-6699-4250-94c8-3260be084040.png" Id="R5c19ea906d154d24" /></Relationships>
</file>