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823532082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afb52583e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Wielgie Topor,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48e29f5d841a7" /><Relationship Type="http://schemas.openxmlformats.org/officeDocument/2006/relationships/numbering" Target="/word/numbering.xml" Id="R1d72de138cf34c74" /><Relationship Type="http://schemas.openxmlformats.org/officeDocument/2006/relationships/settings" Target="/word/settings.xml" Id="Re31398c11c004e9c" /><Relationship Type="http://schemas.openxmlformats.org/officeDocument/2006/relationships/image" Target="/word/media/b5d085d3-c0c4-468d-ae01-1c8c4a488444.png" Id="Rf76afb52583e4bb1" /></Relationships>
</file>