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b6c62e21a44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73f5e63f442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Wielgomlyny Poduchowne,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1d546a158e4dc6" /><Relationship Type="http://schemas.openxmlformats.org/officeDocument/2006/relationships/numbering" Target="/word/numbering.xml" Id="Rbfd51dca848a48da" /><Relationship Type="http://schemas.openxmlformats.org/officeDocument/2006/relationships/settings" Target="/word/settings.xml" Id="R8db0d26b12c14aa1" /><Relationship Type="http://schemas.openxmlformats.org/officeDocument/2006/relationships/image" Target="/word/media/39d42b07-8a63-49b9-bf7c-5499859b1b1c.png" Id="R41c73f5e63f4427d" /></Relationships>
</file>