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b60daf052a0425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6c6e78e45b14bb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Wielka Osowka,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e585ece49f049d3" /><Relationship Type="http://schemas.openxmlformats.org/officeDocument/2006/relationships/numbering" Target="/word/numbering.xml" Id="R864adb13521e4349" /><Relationship Type="http://schemas.openxmlformats.org/officeDocument/2006/relationships/settings" Target="/word/settings.xml" Id="Rd628dec68ac1400b" /><Relationship Type="http://schemas.openxmlformats.org/officeDocument/2006/relationships/image" Target="/word/media/215f4f46-b597-48f7-81cb-100cf4d4d6e4.png" Id="Rf6c6e78e45b14bb9" /></Relationships>
</file>