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490996e98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e20f4a357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2ef5407934f0b" /><Relationship Type="http://schemas.openxmlformats.org/officeDocument/2006/relationships/numbering" Target="/word/numbering.xml" Id="Racc278fc12ab4cb5" /><Relationship Type="http://schemas.openxmlformats.org/officeDocument/2006/relationships/settings" Target="/word/settings.xml" Id="R71870fcc22e94895" /><Relationship Type="http://schemas.openxmlformats.org/officeDocument/2006/relationships/image" Target="/word/media/4238e0e4-5a3d-4f58-bae5-30730288decf.png" Id="R82be20f4a357497e" /></Relationships>
</file>