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8ff1169b1945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45a085ac5f44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Wielowies,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3298d78e894030" /><Relationship Type="http://schemas.openxmlformats.org/officeDocument/2006/relationships/numbering" Target="/word/numbering.xml" Id="Ra801e720277b4e3d" /><Relationship Type="http://schemas.openxmlformats.org/officeDocument/2006/relationships/settings" Target="/word/settings.xml" Id="R79a44d1656454cc6" /><Relationship Type="http://schemas.openxmlformats.org/officeDocument/2006/relationships/image" Target="/word/media/cee526db-c0c3-4dc5-ab4d-6889785f763b.png" Id="R6545a085ac5f4426" /></Relationships>
</file>