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ad112e0be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abb63ac4f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Wieniawka,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ff82c4d374b7f" /><Relationship Type="http://schemas.openxmlformats.org/officeDocument/2006/relationships/numbering" Target="/word/numbering.xml" Id="Rf8d3ac53b3de414c" /><Relationship Type="http://schemas.openxmlformats.org/officeDocument/2006/relationships/settings" Target="/word/settings.xml" Id="R2a8ec578f2d4438f" /><Relationship Type="http://schemas.openxmlformats.org/officeDocument/2006/relationships/image" Target="/word/media/bf87be5d-9b48-418a-b355-9b510159d84f.png" Id="R7b2abb63ac4f42f9" /></Relationships>
</file>