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b252bc937a4c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c317b9781e46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ffdd0bcb9942e7" /><Relationship Type="http://schemas.openxmlformats.org/officeDocument/2006/relationships/numbering" Target="/word/numbering.xml" Id="Re7956084c2564b4e" /><Relationship Type="http://schemas.openxmlformats.org/officeDocument/2006/relationships/settings" Target="/word/settings.xml" Id="R19717379f60d4679" /><Relationship Type="http://schemas.openxmlformats.org/officeDocument/2006/relationships/image" Target="/word/media/667a0cde-5c29-4312-a670-be6cbcf9e92e.png" Id="R79c317b9781e46ed" /></Relationships>
</file>