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c5dc2cade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b8d28f6ac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Wieprzyce,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248290e6c4456" /><Relationship Type="http://schemas.openxmlformats.org/officeDocument/2006/relationships/numbering" Target="/word/numbering.xml" Id="Radde07a9f031483b" /><Relationship Type="http://schemas.openxmlformats.org/officeDocument/2006/relationships/settings" Target="/word/settings.xml" Id="R1204cb136e9f4575" /><Relationship Type="http://schemas.openxmlformats.org/officeDocument/2006/relationships/image" Target="/word/media/77782a69-84a5-4f85-b58d-efa364ecbd3f.png" Id="R396b8d28f6ac4fd5" /></Relationships>
</file>