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701d6dfdc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e51fe5e25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c2a3f6e0a4f42" /><Relationship Type="http://schemas.openxmlformats.org/officeDocument/2006/relationships/numbering" Target="/word/numbering.xml" Id="Re7072c58ba2d4e02" /><Relationship Type="http://schemas.openxmlformats.org/officeDocument/2006/relationships/settings" Target="/word/settings.xml" Id="R6ee103b6994d47ca" /><Relationship Type="http://schemas.openxmlformats.org/officeDocument/2006/relationships/image" Target="/word/media/42c7e410-601b-4ada-9654-027dadd875a4.png" Id="R266e51fe5e254b78" /></Relationships>
</file>