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aa54b2f5b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bbc1e8cd4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6f8dfe8e74744" /><Relationship Type="http://schemas.openxmlformats.org/officeDocument/2006/relationships/numbering" Target="/word/numbering.xml" Id="R1cdbd13cdc0546ce" /><Relationship Type="http://schemas.openxmlformats.org/officeDocument/2006/relationships/settings" Target="/word/settings.xml" Id="R7142c6be85af4252" /><Relationship Type="http://schemas.openxmlformats.org/officeDocument/2006/relationships/image" Target="/word/media/a625400c-d730-4618-a454-c7cc7d03accf.png" Id="Rd81bbc1e8cd44165" /></Relationships>
</file>