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514ae8275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8483ad6cf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1efd7d6b249cf" /><Relationship Type="http://schemas.openxmlformats.org/officeDocument/2006/relationships/numbering" Target="/word/numbering.xml" Id="R980f2e5d8c074bd2" /><Relationship Type="http://schemas.openxmlformats.org/officeDocument/2006/relationships/settings" Target="/word/settings.xml" Id="Rea5fedc663ba4038" /><Relationship Type="http://schemas.openxmlformats.org/officeDocument/2006/relationships/image" Target="/word/media/a87c53c1-2704-45f2-a765-5cae2fdc2cbc.png" Id="R4a48483ad6cf488c" /></Relationships>
</file>