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91faea9e24e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400daee47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Wierzchominko,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80f574dcb84d4b" /><Relationship Type="http://schemas.openxmlformats.org/officeDocument/2006/relationships/numbering" Target="/word/numbering.xml" Id="R8ce5effe09294e4a" /><Relationship Type="http://schemas.openxmlformats.org/officeDocument/2006/relationships/settings" Target="/word/settings.xml" Id="R3c269e5621bd420c" /><Relationship Type="http://schemas.openxmlformats.org/officeDocument/2006/relationships/image" Target="/word/media/a0b97e33-b0f7-4b6e-ad6e-ab8a89bb8bd9.png" Id="R406400daee47477b" /></Relationships>
</file>