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d6625c767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e4894d842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Wierzchowizna,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c0509d5974967" /><Relationship Type="http://schemas.openxmlformats.org/officeDocument/2006/relationships/numbering" Target="/word/numbering.xml" Id="R463496ad247648f0" /><Relationship Type="http://schemas.openxmlformats.org/officeDocument/2006/relationships/settings" Target="/word/settings.xml" Id="Rec2f500b1dc64356" /><Relationship Type="http://schemas.openxmlformats.org/officeDocument/2006/relationships/image" Target="/word/media/75c94a98-8b75-40a1-adc7-e2d76b7739ee.png" Id="R211e4894d842437b" /></Relationships>
</file>