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e482f8f77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1223265dc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1fec908124818" /><Relationship Type="http://schemas.openxmlformats.org/officeDocument/2006/relationships/numbering" Target="/word/numbering.xml" Id="R4a4f361b587248e2" /><Relationship Type="http://schemas.openxmlformats.org/officeDocument/2006/relationships/settings" Target="/word/settings.xml" Id="Ra5b24b4bf499452a" /><Relationship Type="http://schemas.openxmlformats.org/officeDocument/2006/relationships/image" Target="/word/media/328bf3f6-074d-43d6-9232-74e93acbe9fa.png" Id="R2f01223265dc4f7d" /></Relationships>
</file>