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117a482b1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c1ca78f1d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Wierzchucin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a57554bbe48cf" /><Relationship Type="http://schemas.openxmlformats.org/officeDocument/2006/relationships/numbering" Target="/word/numbering.xml" Id="R06bd81fc93ac4cae" /><Relationship Type="http://schemas.openxmlformats.org/officeDocument/2006/relationships/settings" Target="/word/settings.xml" Id="Rf4bd28a1f0de48dc" /><Relationship Type="http://schemas.openxmlformats.org/officeDocument/2006/relationships/image" Target="/word/media/1faca21d-48ce-4b96-9481-98c8677cb74a.png" Id="R201c1ca78f1d460f" /></Relationships>
</file>