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6c4377ce7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52ef1765c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886f0014c4df8" /><Relationship Type="http://schemas.openxmlformats.org/officeDocument/2006/relationships/numbering" Target="/word/numbering.xml" Id="R3426d105569a4c65" /><Relationship Type="http://schemas.openxmlformats.org/officeDocument/2006/relationships/settings" Target="/word/settings.xml" Id="Rb01f83490f354e55" /><Relationship Type="http://schemas.openxmlformats.org/officeDocument/2006/relationships/image" Target="/word/media/fab82271-5975-436f-8aaf-7ea15a58e200.png" Id="R07752ef1765c4a53" /></Relationships>
</file>