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c96f907d8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a92160b8a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854fd7b7646ce" /><Relationship Type="http://schemas.openxmlformats.org/officeDocument/2006/relationships/numbering" Target="/word/numbering.xml" Id="R41f46a1d8d924dc0" /><Relationship Type="http://schemas.openxmlformats.org/officeDocument/2006/relationships/settings" Target="/word/settings.xml" Id="Rcd52df6c5e214d18" /><Relationship Type="http://schemas.openxmlformats.org/officeDocument/2006/relationships/image" Target="/word/media/b2b25a94-48bf-4a84-89e5-0b921475d93d.png" Id="Rd4aa92160b8a409d" /></Relationships>
</file>