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2a521dae0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08a9a1630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Wiezchowina,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53f9ec1c4438e" /><Relationship Type="http://schemas.openxmlformats.org/officeDocument/2006/relationships/numbering" Target="/word/numbering.xml" Id="Rfa01ba01851f4b16" /><Relationship Type="http://schemas.openxmlformats.org/officeDocument/2006/relationships/settings" Target="/word/settings.xml" Id="R724d00df48294e31" /><Relationship Type="http://schemas.openxmlformats.org/officeDocument/2006/relationships/image" Target="/word/media/a9eadf54-3c48-476b-accd-8567bb456b85.png" Id="R7a308a9a163043d3" /></Relationships>
</file>