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91528c309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6252e7a62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b67e896ad4dcd" /><Relationship Type="http://schemas.openxmlformats.org/officeDocument/2006/relationships/numbering" Target="/word/numbering.xml" Id="R82ad15af01374beb" /><Relationship Type="http://schemas.openxmlformats.org/officeDocument/2006/relationships/settings" Target="/word/settings.xml" Id="R340e083a8cf74a95" /><Relationship Type="http://schemas.openxmlformats.org/officeDocument/2006/relationships/image" Target="/word/media/5c72e5e6-e868-41ee-9282-7e053fa41c9f.png" Id="Rf316252e7a624954" /></Relationships>
</file>