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c0c8febaf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1b8f93fcc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 Gardlo,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c126b70a54333" /><Relationship Type="http://schemas.openxmlformats.org/officeDocument/2006/relationships/numbering" Target="/word/numbering.xml" Id="R00273a3e15794db9" /><Relationship Type="http://schemas.openxmlformats.org/officeDocument/2006/relationships/settings" Target="/word/settings.xml" Id="R55e00be255eb42f1" /><Relationship Type="http://schemas.openxmlformats.org/officeDocument/2006/relationships/image" Target="/word/media/6383a154-4359-43ee-a8ee-fa1926215c7f.png" Id="R37d1b8f93fcc4d5d" /></Relationships>
</file>