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7c3fd7385843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91c97e946f4e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Wilczeniec,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5c9c703fd9430c" /><Relationship Type="http://schemas.openxmlformats.org/officeDocument/2006/relationships/numbering" Target="/word/numbering.xml" Id="Re292b89bae034ddb" /><Relationship Type="http://schemas.openxmlformats.org/officeDocument/2006/relationships/settings" Target="/word/settings.xml" Id="Rcb17f9fd0c4f48cd" /><Relationship Type="http://schemas.openxmlformats.org/officeDocument/2006/relationships/image" Target="/word/media/3adcbcd2-ef0d-4983-a3e5-84c84ff50b13.png" Id="Re691c97e946f4e81" /></Relationships>
</file>