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29bef6b3c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b3d7c5d81b47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1e391da754bae" /><Relationship Type="http://schemas.openxmlformats.org/officeDocument/2006/relationships/numbering" Target="/word/numbering.xml" Id="R9e59291c65334e94" /><Relationship Type="http://schemas.openxmlformats.org/officeDocument/2006/relationships/settings" Target="/word/settings.xml" Id="R63a74a91182e467f" /><Relationship Type="http://schemas.openxmlformats.org/officeDocument/2006/relationships/image" Target="/word/media/f195155a-be6c-4346-888f-5c19e06e0c8c.png" Id="Rd5b3d7c5d81b47e4" /></Relationships>
</file>