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28422611e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b3dfe24d8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870a4a2234054" /><Relationship Type="http://schemas.openxmlformats.org/officeDocument/2006/relationships/numbering" Target="/word/numbering.xml" Id="R2d58e6f79a0749c7" /><Relationship Type="http://schemas.openxmlformats.org/officeDocument/2006/relationships/settings" Target="/word/settings.xml" Id="R5bf7163662884d64" /><Relationship Type="http://schemas.openxmlformats.org/officeDocument/2006/relationships/image" Target="/word/media/9b87d084-230d-48b8-984d-1139e3fc0f56.png" Id="Rcdcb3dfe24d84e22" /></Relationships>
</file>