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e0d7a84a3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dc2e33d34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5859caed3419d" /><Relationship Type="http://schemas.openxmlformats.org/officeDocument/2006/relationships/numbering" Target="/word/numbering.xml" Id="R59ca3acff9144dad" /><Relationship Type="http://schemas.openxmlformats.org/officeDocument/2006/relationships/settings" Target="/word/settings.xml" Id="R21edc56739bf46f9" /><Relationship Type="http://schemas.openxmlformats.org/officeDocument/2006/relationships/image" Target="/word/media/86a38ad0-8ed3-46eb-a386-f0ddf35f78d9.png" Id="R18adc2e33d344e04" /></Relationships>
</file>