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37bdd9e40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09c1a5101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Wincencin,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f9b92e1e048cd" /><Relationship Type="http://schemas.openxmlformats.org/officeDocument/2006/relationships/numbering" Target="/word/numbering.xml" Id="Rf124a767f89a47b2" /><Relationship Type="http://schemas.openxmlformats.org/officeDocument/2006/relationships/settings" Target="/word/settings.xml" Id="Rbecd25af5f0540e8" /><Relationship Type="http://schemas.openxmlformats.org/officeDocument/2006/relationships/image" Target="/word/media/f029a0e0-9687-4a2f-988c-29acaecf2b3e.png" Id="R2b509c1a51014617" /></Relationships>
</file>