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4158897f1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e6a282a8a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f67f62bdd40f4" /><Relationship Type="http://schemas.openxmlformats.org/officeDocument/2006/relationships/numbering" Target="/word/numbering.xml" Id="Rbaab5bb2a0ab42fd" /><Relationship Type="http://schemas.openxmlformats.org/officeDocument/2006/relationships/settings" Target="/word/settings.xml" Id="R0f4e0a1dcbdb44c2" /><Relationship Type="http://schemas.openxmlformats.org/officeDocument/2006/relationships/image" Target="/word/media/a729a3f5-c439-4ddf-abd0-c2460ef2f348.png" Id="Rb2be6a282a8a4f55" /></Relationships>
</file>