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32f07fd59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4b9003f6b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Wioslo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c6b895a3f4924" /><Relationship Type="http://schemas.openxmlformats.org/officeDocument/2006/relationships/numbering" Target="/word/numbering.xml" Id="Raf2987763e3848c1" /><Relationship Type="http://schemas.openxmlformats.org/officeDocument/2006/relationships/settings" Target="/word/settings.xml" Id="R5be169d6643c44f6" /><Relationship Type="http://schemas.openxmlformats.org/officeDocument/2006/relationships/image" Target="/word/media/91bffb37-ba23-4ab6-a3a2-8a71148067ae.png" Id="R7f64b9003f6b4826" /></Relationships>
</file>