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a0829064f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62033df2c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Wirginia,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9b96295614a69" /><Relationship Type="http://schemas.openxmlformats.org/officeDocument/2006/relationships/numbering" Target="/word/numbering.xml" Id="Rf01c5b598e6044d2" /><Relationship Type="http://schemas.openxmlformats.org/officeDocument/2006/relationships/settings" Target="/word/settings.xml" Id="Re70ce1949aa747d0" /><Relationship Type="http://schemas.openxmlformats.org/officeDocument/2006/relationships/image" Target="/word/media/e6ca9784-8e50-497a-b1f7-1b07ffb8a13c.png" Id="Ref162033df2c49f7" /></Relationships>
</file>