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a5c5c32f3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f8ef3f26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Wirwilty,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c7bf803940c2" /><Relationship Type="http://schemas.openxmlformats.org/officeDocument/2006/relationships/numbering" Target="/word/numbering.xml" Id="R9f995c1c733a4800" /><Relationship Type="http://schemas.openxmlformats.org/officeDocument/2006/relationships/settings" Target="/word/settings.xml" Id="R81af14b2bc8e46c8" /><Relationship Type="http://schemas.openxmlformats.org/officeDocument/2006/relationships/image" Target="/word/media/b46747d6-a99b-4bf3-a1a2-3df476d2a78a.png" Id="Rf7e4f8ef3f264036" /></Relationships>
</file>