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b125f6db7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7ef711454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Wiskienice,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7e298a62b404f" /><Relationship Type="http://schemas.openxmlformats.org/officeDocument/2006/relationships/numbering" Target="/word/numbering.xml" Id="Rc9c0611b37ba4a8a" /><Relationship Type="http://schemas.openxmlformats.org/officeDocument/2006/relationships/settings" Target="/word/settings.xml" Id="R3b87daa2571a4692" /><Relationship Type="http://schemas.openxmlformats.org/officeDocument/2006/relationships/image" Target="/word/media/29072912-2100-4e69-b0f1-810f3ef6001f.png" Id="Ra737ef7114544a5f" /></Relationships>
</file>