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344d0ecd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c730dcea24d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9f010c835486f" /><Relationship Type="http://schemas.openxmlformats.org/officeDocument/2006/relationships/numbering" Target="/word/numbering.xml" Id="R9237da1cc90c4e8b" /><Relationship Type="http://schemas.openxmlformats.org/officeDocument/2006/relationships/settings" Target="/word/settings.xml" Id="R658c1092044d45b4" /><Relationship Type="http://schemas.openxmlformats.org/officeDocument/2006/relationships/image" Target="/word/media/c459fc92-e2dc-4889-8f4c-fce3a8d86f51.png" Id="Rfdac730dcea24de2" /></Relationships>
</file>