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4f874e9c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3cd6c1a3c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Wislok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ecc52024b42ef" /><Relationship Type="http://schemas.openxmlformats.org/officeDocument/2006/relationships/numbering" Target="/word/numbering.xml" Id="R4de84be209e5495b" /><Relationship Type="http://schemas.openxmlformats.org/officeDocument/2006/relationships/settings" Target="/word/settings.xml" Id="R98919f225fc7436b" /><Relationship Type="http://schemas.openxmlformats.org/officeDocument/2006/relationships/image" Target="/word/media/7f45cbad-7461-417c-ad39-7d014bd3f850.png" Id="R6463cd6c1a3c4841" /></Relationships>
</file>