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179db6b1c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ba6c4821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c5498d92846ce" /><Relationship Type="http://schemas.openxmlformats.org/officeDocument/2006/relationships/numbering" Target="/word/numbering.xml" Id="Rbf4d5c159bb0414c" /><Relationship Type="http://schemas.openxmlformats.org/officeDocument/2006/relationships/settings" Target="/word/settings.xml" Id="R7613d4b5febb4f56" /><Relationship Type="http://schemas.openxmlformats.org/officeDocument/2006/relationships/image" Target="/word/media/a97a126d-48ff-4563-9162-85aa9d3aa067.png" Id="Rcfcba6c4821546e4" /></Relationships>
</file>