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d2d3685fef49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ece84ef87142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Wisniowka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a4ce16fa7b482e" /><Relationship Type="http://schemas.openxmlformats.org/officeDocument/2006/relationships/numbering" Target="/word/numbering.xml" Id="R0a13a2fe0cad4af8" /><Relationship Type="http://schemas.openxmlformats.org/officeDocument/2006/relationships/settings" Target="/word/settings.xml" Id="Rc82f662b6b844c98" /><Relationship Type="http://schemas.openxmlformats.org/officeDocument/2006/relationships/image" Target="/word/media/18635e9c-5ec4-412a-88ab-de969df9cecf.png" Id="Rf9ece84ef871424f" /></Relationships>
</file>