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a5e44cc33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1c2496501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712e7ad1e94b00" /><Relationship Type="http://schemas.openxmlformats.org/officeDocument/2006/relationships/numbering" Target="/word/numbering.xml" Id="Rc075ff551df0484c" /><Relationship Type="http://schemas.openxmlformats.org/officeDocument/2006/relationships/settings" Target="/word/settings.xml" Id="Rd772b892ee9848f0" /><Relationship Type="http://schemas.openxmlformats.org/officeDocument/2006/relationships/image" Target="/word/media/833f2a75-daa2-487a-80e3-667ac46adde8.png" Id="R1eb1c249650142bd" /></Relationships>
</file>