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833bd85fd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ff877141f4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9dd76a84be468a" /><Relationship Type="http://schemas.openxmlformats.org/officeDocument/2006/relationships/numbering" Target="/word/numbering.xml" Id="R61b25892f9434c5f" /><Relationship Type="http://schemas.openxmlformats.org/officeDocument/2006/relationships/settings" Target="/word/settings.xml" Id="Rfe9aed5120834847" /><Relationship Type="http://schemas.openxmlformats.org/officeDocument/2006/relationships/image" Target="/word/media/afa27674-86ca-4c3d-916b-6f5fa74756d6.png" Id="R59ff877141f44c32" /></Relationships>
</file>