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799efcd5f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f2a68f7a9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Witkowo Pawlaki,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19c5996d84c58" /><Relationship Type="http://schemas.openxmlformats.org/officeDocument/2006/relationships/numbering" Target="/word/numbering.xml" Id="R0d2dc822c3074132" /><Relationship Type="http://schemas.openxmlformats.org/officeDocument/2006/relationships/settings" Target="/word/settings.xml" Id="Rfed8606f8b8f4f3d" /><Relationship Type="http://schemas.openxmlformats.org/officeDocument/2006/relationships/image" Target="/word/media/2fec47da-b9a1-465e-9be9-21c824dff3f9.png" Id="R7f2f2a68f7a947b5" /></Relationships>
</file>