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5bb8126b3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0cdadfe4f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b46d2c49e4925" /><Relationship Type="http://schemas.openxmlformats.org/officeDocument/2006/relationships/numbering" Target="/word/numbering.xml" Id="R4a0361cdfd3444d4" /><Relationship Type="http://schemas.openxmlformats.org/officeDocument/2006/relationships/settings" Target="/word/settings.xml" Id="R4306d2263c694cbb" /><Relationship Type="http://schemas.openxmlformats.org/officeDocument/2006/relationships/image" Target="/word/media/fb6441c7-874f-4732-ac36-db31f9752c6d.png" Id="Rd390cdadfe4f4aea" /></Relationships>
</file>